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4AB4A5E4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103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4C8C1858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46709E">
        <w:rPr>
          <w:b/>
        </w:rPr>
        <w:t xml:space="preserve"> </w:t>
      </w:r>
      <w:r w:rsidR="001E1626">
        <w:rPr>
          <w:b/>
        </w:rPr>
        <w:t>21 października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2C3C7127" w14:textId="685049B0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E1626">
        <w:rPr>
          <w:b/>
        </w:rPr>
        <w:t>4</w:t>
      </w:r>
      <w:r w:rsidR="0051594F">
        <w:rPr>
          <w:b/>
        </w:rPr>
        <w:t>.</w:t>
      </w:r>
      <w:r w:rsidR="001E1626">
        <w:rPr>
          <w:b/>
        </w:rPr>
        <w:t>30</w:t>
      </w:r>
      <w:r w:rsidRPr="00254211">
        <w:rPr>
          <w:b/>
        </w:rPr>
        <w:t xml:space="preserve"> – 1</w:t>
      </w:r>
      <w:r w:rsidR="001E1626">
        <w:rPr>
          <w:b/>
        </w:rPr>
        <w:t>4.53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8BD366D" w:rsidR="00254211" w:rsidRDefault="00254211" w:rsidP="00C058FB">
      <w:pPr>
        <w:spacing w:after="0" w:line="240" w:lineRule="auto"/>
        <w:jc w:val="both"/>
      </w:pPr>
      <w:r>
        <w:t xml:space="preserve">- </w:t>
      </w:r>
      <w:r w:rsidR="0046709E">
        <w:t>4</w:t>
      </w:r>
      <w:r>
        <w:t xml:space="preserve"> członków komisji na ustalony skład 5;</w:t>
      </w:r>
    </w:p>
    <w:p w14:paraId="39DB3325" w14:textId="00CFED54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 xml:space="preserve">Burmistrz MiG Krzysztof Wielec,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4670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0322F42C" w14:textId="77777777" w:rsidR="001E1626" w:rsidRDefault="001E1626" w:rsidP="001E1626">
      <w:pPr>
        <w:spacing w:after="0" w:line="240" w:lineRule="auto"/>
        <w:rPr>
          <w:szCs w:val="24"/>
        </w:rPr>
      </w:pPr>
      <w:r>
        <w:rPr>
          <w:szCs w:val="24"/>
        </w:rPr>
        <w:t>1. Otwarcie i przedstawienie porządku posiedzenia.</w:t>
      </w:r>
    </w:p>
    <w:p w14:paraId="6EFDFC1F" w14:textId="77777777" w:rsidR="001E1626" w:rsidRDefault="001E1626" w:rsidP="001E1626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XXXVII sesji:</w:t>
      </w:r>
    </w:p>
    <w:p w14:paraId="20BE1DB0" w14:textId="77777777" w:rsidR="001E1626" w:rsidRPr="00A569B7" w:rsidRDefault="001E1626" w:rsidP="001E1626">
      <w:pPr>
        <w:spacing w:after="0" w:line="240" w:lineRule="auto"/>
        <w:jc w:val="both"/>
        <w:rPr>
          <w:rFonts w:eastAsia="Calibri"/>
          <w:bCs/>
          <w:szCs w:val="24"/>
        </w:rPr>
      </w:pPr>
      <w:r>
        <w:rPr>
          <w:szCs w:val="24"/>
        </w:rPr>
        <w:t xml:space="preserve">1) w sprawie </w:t>
      </w:r>
      <w:r w:rsidRPr="00A569B7">
        <w:rPr>
          <w:rFonts w:eastAsia="Calibri"/>
          <w:bCs/>
          <w:szCs w:val="24"/>
        </w:rPr>
        <w:t>zmiany Wieloletniej Prognozy Finansowej Miasta i Gminy Drobin na lata 2021-2034;</w:t>
      </w:r>
    </w:p>
    <w:p w14:paraId="3885AD0C" w14:textId="77777777" w:rsidR="001E1626" w:rsidRDefault="001E1626" w:rsidP="001E1626">
      <w:pPr>
        <w:spacing w:after="0" w:line="240" w:lineRule="auto"/>
        <w:jc w:val="both"/>
        <w:rPr>
          <w:szCs w:val="24"/>
        </w:rPr>
      </w:pPr>
      <w:r>
        <w:rPr>
          <w:rFonts w:eastAsia="Calibri"/>
          <w:bCs/>
          <w:szCs w:val="24"/>
        </w:rPr>
        <w:t>2</w:t>
      </w:r>
      <w:r w:rsidRPr="00A569B7">
        <w:rPr>
          <w:rFonts w:eastAsia="Calibri"/>
          <w:bCs/>
          <w:szCs w:val="24"/>
        </w:rPr>
        <w:t xml:space="preserve">) </w:t>
      </w:r>
      <w:r w:rsidRPr="00A569B7">
        <w:rPr>
          <w:bCs/>
          <w:szCs w:val="24"/>
        </w:rPr>
        <w:t>zmieniająca Uchwałę Budżetową</w:t>
      </w:r>
      <w:r w:rsidRPr="00A569B7">
        <w:rPr>
          <w:szCs w:val="24"/>
        </w:rPr>
        <w:t xml:space="preserve"> na 2021 rok;</w:t>
      </w:r>
    </w:p>
    <w:p w14:paraId="7B4C8377" w14:textId="77777777" w:rsidR="001E1626" w:rsidRPr="0008041B" w:rsidRDefault="001E1626" w:rsidP="001E1626">
      <w:pPr>
        <w:suppressAutoHyphens/>
        <w:spacing w:after="0" w:line="240" w:lineRule="auto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>
        <w:rPr>
          <w:szCs w:val="24"/>
          <w:shd w:val="clear" w:color="auto" w:fill="FFFFFF"/>
        </w:rPr>
        <w:t>3) </w:t>
      </w:r>
      <w:r w:rsidRPr="0008041B">
        <w:rPr>
          <w:szCs w:val="24"/>
          <w:shd w:val="clear" w:color="auto" w:fill="FFFFFF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</w:t>
      </w:r>
      <w:r>
        <w:rPr>
          <w:szCs w:val="24"/>
          <w:shd w:val="clear" w:color="auto" w:fill="FFFFFF"/>
        </w:rPr>
        <w:t> </w:t>
      </w:r>
      <w:r w:rsidRPr="0008041B">
        <w:rPr>
          <w:szCs w:val="24"/>
          <w:shd w:val="clear" w:color="auto" w:fill="FFFFFF"/>
        </w:rPr>
        <w:t>udzielania tych ulg</w:t>
      </w:r>
      <w:r>
        <w:rPr>
          <w:szCs w:val="24"/>
          <w:shd w:val="clear" w:color="auto" w:fill="FFFFFF"/>
        </w:rPr>
        <w:t>.</w:t>
      </w:r>
    </w:p>
    <w:p w14:paraId="415C71D4" w14:textId="77777777" w:rsidR="001E1626" w:rsidRDefault="001E1626" w:rsidP="001E1626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1287A6C3" w14:textId="77777777" w:rsidR="001E1626" w:rsidRDefault="001E1626" w:rsidP="001E1626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71DE09DB" w14:textId="77777777" w:rsidR="00BD0F9A" w:rsidRPr="0046709E" w:rsidRDefault="00BD0F9A" w:rsidP="0046709E">
      <w:pPr>
        <w:spacing w:after="0" w:line="240" w:lineRule="auto"/>
        <w:jc w:val="both"/>
        <w:rPr>
          <w:iCs/>
        </w:rPr>
      </w:pPr>
    </w:p>
    <w:p w14:paraId="15679DC5" w14:textId="77777777" w:rsidR="00F609F3" w:rsidRDefault="00F609F3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0C0ACD03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12754D70" w14:textId="77777777" w:rsidR="00946E41" w:rsidRDefault="000733FF" w:rsidP="00946E41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50742326" w:rsidR="00FF3D98" w:rsidRDefault="00FF3D98" w:rsidP="00946E41">
      <w:pPr>
        <w:ind w:left="284" w:hanging="862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7C62665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6963F7">
        <w:t xml:space="preserve">Stwierdził quorum. </w:t>
      </w:r>
      <w:r w:rsidR="0046709E">
        <w:t xml:space="preserve"> Zapytał, czy członkowie komisji wnoszą uwagi do porządku posiedzenia.</w:t>
      </w:r>
    </w:p>
    <w:p w14:paraId="0D166013" w14:textId="57AD59DD" w:rsidR="0046709E" w:rsidRDefault="0046709E" w:rsidP="00A06377">
      <w:pPr>
        <w:spacing w:after="0" w:line="240" w:lineRule="auto"/>
        <w:jc w:val="both"/>
      </w:pPr>
      <w:r>
        <w:t>Brak uwag.</w:t>
      </w:r>
    </w:p>
    <w:p w14:paraId="5224A099" w14:textId="77777777" w:rsidR="00946E41" w:rsidRDefault="00946E41" w:rsidP="00A06377">
      <w:pPr>
        <w:spacing w:after="0" w:line="240" w:lineRule="auto"/>
        <w:rPr>
          <w:b/>
        </w:rPr>
      </w:pPr>
    </w:p>
    <w:p w14:paraId="47F3FF7D" w14:textId="5A5FEF73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</w:t>
      </w:r>
      <w:r w:rsidR="0046709E">
        <w:rPr>
          <w:b/>
        </w:rPr>
        <w:t xml:space="preserve">, ppkt 1 </w:t>
      </w:r>
      <w:r w:rsidRPr="00FF3D98">
        <w:rPr>
          <w:b/>
        </w:rPr>
        <w:t xml:space="preserve"> posiedzenia:</w:t>
      </w:r>
      <w:r w:rsidR="00B1035A">
        <w:rPr>
          <w:b/>
        </w:rPr>
        <w:t xml:space="preserve"> </w:t>
      </w:r>
    </w:p>
    <w:p w14:paraId="2D71E300" w14:textId="051E30C6" w:rsidR="00481AFF" w:rsidRPr="00481AFF" w:rsidRDefault="00481AFF" w:rsidP="00481AFF">
      <w:pPr>
        <w:spacing w:after="0" w:line="240" w:lineRule="auto"/>
        <w:jc w:val="center"/>
        <w:rPr>
          <w:b/>
        </w:rPr>
      </w:pPr>
    </w:p>
    <w:p w14:paraId="2D9F0F1E" w14:textId="1BCB9C90" w:rsidR="00481AFF" w:rsidRPr="00481AFF" w:rsidRDefault="00481AFF" w:rsidP="00481AFF">
      <w:pPr>
        <w:spacing w:after="0" w:line="240" w:lineRule="auto"/>
        <w:jc w:val="center"/>
        <w:rPr>
          <w:rFonts w:eastAsia="Calibri"/>
          <w:b/>
          <w:szCs w:val="24"/>
        </w:rPr>
      </w:pPr>
      <w:r w:rsidRPr="00481AFF">
        <w:rPr>
          <w:rFonts w:eastAsia="Calibri"/>
          <w:b/>
          <w:szCs w:val="24"/>
        </w:rPr>
        <w:t>Projekt uchwały w sprawie zmiany Wieloletniej Prognozy Finansowej Miasta i Gminy Drobin na lata 2021-2034</w:t>
      </w:r>
    </w:p>
    <w:p w14:paraId="71F3D995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17716FB4" w14:textId="609CBCC9" w:rsidR="00481AFF" w:rsidRDefault="00481AFF" w:rsidP="00481AFF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 w:rsidR="001E1626">
        <w:rPr>
          <w:bCs/>
        </w:rPr>
        <w:t>pierwszy podpunkt</w:t>
      </w:r>
      <w:r w:rsidRPr="00946E41">
        <w:rPr>
          <w:bCs/>
        </w:rPr>
        <w:t xml:space="preserve">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1BFD5475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0F6211EC" w14:textId="76A6D898" w:rsidR="00481AFF" w:rsidRPr="001E1626" w:rsidRDefault="00481AFF" w:rsidP="00641D51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Skarbnik MiG – </w:t>
      </w:r>
      <w:r w:rsidR="001E1626" w:rsidRPr="001E1626">
        <w:rPr>
          <w:bCs/>
        </w:rPr>
        <w:t>wprowadziła autopoprawkę do projektu uchwały. Odczytała zmiany.</w:t>
      </w:r>
    </w:p>
    <w:p w14:paraId="0311034F" w14:textId="77777777" w:rsidR="00BD0442" w:rsidRDefault="00BD0442" w:rsidP="00481AFF">
      <w:pPr>
        <w:spacing w:after="0" w:line="240" w:lineRule="auto"/>
        <w:jc w:val="both"/>
        <w:rPr>
          <w:b/>
        </w:rPr>
      </w:pPr>
    </w:p>
    <w:p w14:paraId="27A9A4E9" w14:textId="0182695F" w:rsidR="00481AFF" w:rsidRDefault="00481AFF" w:rsidP="00481AFF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74B20422" w14:textId="1187A45F" w:rsidR="00481AFF" w:rsidRPr="00481AFF" w:rsidRDefault="00481AFF" w:rsidP="00641D51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25044F80" w14:textId="77777777" w:rsidR="00481AFF" w:rsidRDefault="00481AFF" w:rsidP="00481AFF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4CF0476B" w14:textId="77777777" w:rsidR="00481AFF" w:rsidRPr="00481AFF" w:rsidRDefault="00481AFF" w:rsidP="00481AFF">
      <w:pPr>
        <w:spacing w:after="0" w:line="240" w:lineRule="auto"/>
        <w:jc w:val="center"/>
        <w:rPr>
          <w:rFonts w:eastAsia="Calibri"/>
          <w:bCs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>
        <w:rPr>
          <w:szCs w:val="24"/>
          <w:u w:val="single"/>
        </w:rPr>
        <w:t>w</w:t>
      </w:r>
      <w:r w:rsidRPr="00481AFF">
        <w:rPr>
          <w:b/>
          <w:szCs w:val="24"/>
        </w:rPr>
        <w:t xml:space="preserve"> </w:t>
      </w:r>
      <w:r w:rsidRPr="00481AFF">
        <w:rPr>
          <w:bCs/>
          <w:szCs w:val="24"/>
          <w:u w:val="single"/>
        </w:rPr>
        <w:t xml:space="preserve">sprawie </w:t>
      </w:r>
      <w:r w:rsidRPr="00481AFF">
        <w:rPr>
          <w:rFonts w:eastAsia="Calibri"/>
          <w:bCs/>
          <w:szCs w:val="24"/>
          <w:u w:val="single"/>
        </w:rPr>
        <w:t>zmiany Wieloletniej Prognozy Finansowej Miasta i Gminy Drobin na lata 2021-2034</w:t>
      </w:r>
    </w:p>
    <w:p w14:paraId="78E043FA" w14:textId="77777777" w:rsidR="00481AFF" w:rsidRPr="00806485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4E9CC22F" w14:textId="77777777" w:rsidR="00481AFF" w:rsidRPr="00806485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6ED2625B" w14:textId="77777777" w:rsidR="00481AFF" w:rsidRDefault="00481AFF" w:rsidP="00481AFF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181442BC" w14:textId="2A64E41D" w:rsidR="00481AFF" w:rsidRDefault="00481AFF" w:rsidP="00481AF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4 obecnych podczas głosowania. Nieobecny radny </w:t>
      </w:r>
      <w:r w:rsidR="001E1626">
        <w:rPr>
          <w:szCs w:val="24"/>
        </w:rPr>
        <w:t>Wawrowski</w:t>
      </w:r>
      <w:r>
        <w:rPr>
          <w:szCs w:val="24"/>
        </w:rPr>
        <w:t>. Ustalony skład Komisji 5 radnych.</w:t>
      </w:r>
    </w:p>
    <w:p w14:paraId="7BC1057F" w14:textId="5AB6D792" w:rsidR="00481AFF" w:rsidRPr="00481AFF" w:rsidRDefault="00481AFF" w:rsidP="00481AFF">
      <w:pPr>
        <w:spacing w:after="0" w:line="240" w:lineRule="auto"/>
        <w:jc w:val="both"/>
        <w:rPr>
          <w:rFonts w:eastAsia="Calibri"/>
          <w:bCs/>
          <w:szCs w:val="24"/>
        </w:rPr>
      </w:pPr>
      <w:r w:rsidRPr="00481AFF">
        <w:rPr>
          <w:rFonts w:eastAsia="Calibri"/>
          <w:bCs/>
          <w:szCs w:val="24"/>
        </w:rPr>
        <w:t>Projekt uchwały w sprawie zmiany Wieloletniej Prognozy Finansowej Miasta i Gminy Drobin na lata 2021-2034</w:t>
      </w:r>
      <w:r>
        <w:rPr>
          <w:rFonts w:eastAsia="Calibri"/>
          <w:bCs/>
          <w:szCs w:val="24"/>
        </w:rPr>
        <w:t xml:space="preserve"> został zaopiniowany pozytywnie i stanowi załącznik Nr </w:t>
      </w:r>
      <w:r w:rsidR="001E1626">
        <w:rPr>
          <w:rFonts w:eastAsia="Calibri"/>
          <w:bCs/>
          <w:szCs w:val="24"/>
        </w:rPr>
        <w:t>2</w:t>
      </w:r>
      <w:r>
        <w:rPr>
          <w:rFonts w:eastAsia="Calibri"/>
          <w:bCs/>
          <w:szCs w:val="24"/>
        </w:rPr>
        <w:t xml:space="preserve"> do protokołu.</w:t>
      </w:r>
    </w:p>
    <w:p w14:paraId="26EA2D56" w14:textId="77777777" w:rsidR="00481AFF" w:rsidRDefault="00481AFF" w:rsidP="00641D51">
      <w:pPr>
        <w:spacing w:after="0" w:line="240" w:lineRule="auto"/>
        <w:jc w:val="both"/>
        <w:rPr>
          <w:b/>
        </w:rPr>
      </w:pPr>
    </w:p>
    <w:p w14:paraId="6E00B9C5" w14:textId="51E135C9" w:rsidR="00481AFF" w:rsidRDefault="00481AFF" w:rsidP="00481AFF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>2-go</w:t>
      </w:r>
      <w:r>
        <w:rPr>
          <w:b/>
        </w:rPr>
        <w:t xml:space="preserve">, ppkt </w:t>
      </w:r>
      <w:r w:rsidR="001E1626">
        <w:rPr>
          <w:b/>
        </w:rPr>
        <w:t xml:space="preserve"> 2</w:t>
      </w:r>
      <w:r>
        <w:rPr>
          <w:b/>
        </w:rPr>
        <w:t xml:space="preserve">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2A6C4677" w14:textId="16D81129" w:rsidR="00481AFF" w:rsidRDefault="00481AFF" w:rsidP="00481AFF">
      <w:pPr>
        <w:spacing w:after="0" w:line="240" w:lineRule="auto"/>
        <w:rPr>
          <w:b/>
        </w:rPr>
      </w:pPr>
    </w:p>
    <w:p w14:paraId="0387BDC6" w14:textId="50EA78D6" w:rsidR="00481AFF" w:rsidRPr="00481AFF" w:rsidRDefault="00481AFF" w:rsidP="00481AFF">
      <w:pPr>
        <w:spacing w:after="0" w:line="240" w:lineRule="auto"/>
        <w:jc w:val="center"/>
        <w:rPr>
          <w:b/>
          <w:szCs w:val="24"/>
        </w:rPr>
      </w:pPr>
      <w:r w:rsidRPr="00481AFF">
        <w:rPr>
          <w:b/>
          <w:szCs w:val="24"/>
        </w:rPr>
        <w:t>Projekt uchwały zmieniający Uchwałę Budżetową na 2021 rok</w:t>
      </w:r>
    </w:p>
    <w:p w14:paraId="7A1701C5" w14:textId="5FABE564" w:rsidR="00481AFF" w:rsidRDefault="00481AFF" w:rsidP="00481AFF">
      <w:pPr>
        <w:spacing w:after="0" w:line="240" w:lineRule="auto"/>
        <w:rPr>
          <w:b/>
        </w:rPr>
      </w:pPr>
    </w:p>
    <w:p w14:paraId="56592705" w14:textId="77777777" w:rsidR="00BD0442" w:rsidRDefault="00BD0442" w:rsidP="00BD0442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podpunkt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353AD0F2" w14:textId="77777777" w:rsidR="00BD0442" w:rsidRDefault="00BD0442" w:rsidP="00BD0442">
      <w:pPr>
        <w:spacing w:after="0" w:line="240" w:lineRule="auto"/>
        <w:jc w:val="both"/>
        <w:rPr>
          <w:b/>
        </w:rPr>
      </w:pPr>
    </w:p>
    <w:p w14:paraId="608C0CDC" w14:textId="271D019C" w:rsidR="00481AFF" w:rsidRPr="001E1626" w:rsidRDefault="00BD0442" w:rsidP="00BD0442">
      <w:pPr>
        <w:spacing w:after="0" w:line="240" w:lineRule="auto"/>
        <w:rPr>
          <w:bCs/>
        </w:rPr>
      </w:pPr>
      <w:r>
        <w:rPr>
          <w:b/>
        </w:rPr>
        <w:t xml:space="preserve">Skarbnik MiG – </w:t>
      </w:r>
      <w:r w:rsidR="001E1626" w:rsidRPr="001E1626">
        <w:rPr>
          <w:bCs/>
        </w:rPr>
        <w:t>wprowadziła autopoprawkę do projektu uchwały. Odczytała zmiany.</w:t>
      </w:r>
    </w:p>
    <w:p w14:paraId="720D5C53" w14:textId="059BC6EE" w:rsidR="00481AFF" w:rsidRDefault="00481AFF" w:rsidP="00481AFF">
      <w:pPr>
        <w:spacing w:after="0" w:line="240" w:lineRule="auto"/>
        <w:rPr>
          <w:b/>
        </w:rPr>
      </w:pPr>
    </w:p>
    <w:p w14:paraId="6C1533EB" w14:textId="77777777" w:rsidR="00BD0442" w:rsidRDefault="00BD0442" w:rsidP="00BD0442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0475A780" w14:textId="77777777" w:rsidR="00BD0442" w:rsidRPr="00481AFF" w:rsidRDefault="00BD0442" w:rsidP="00BD0442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30A786FC" w14:textId="77777777" w:rsidR="00BD0442" w:rsidRDefault="00BD0442" w:rsidP="00BD0442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6459C217" w14:textId="77777777" w:rsidR="00BD0442" w:rsidRDefault="00BD0442" w:rsidP="00BD0442">
      <w:pPr>
        <w:spacing w:after="0" w:line="240" w:lineRule="auto"/>
        <w:jc w:val="center"/>
        <w:rPr>
          <w:bCs/>
          <w:szCs w:val="24"/>
          <w:u w:val="single"/>
        </w:rPr>
      </w:pPr>
      <w:r w:rsidRPr="00806485">
        <w:rPr>
          <w:szCs w:val="24"/>
          <w:u w:val="single"/>
        </w:rPr>
        <w:t xml:space="preserve">Głosowanie celem zaopiniowania projektu </w:t>
      </w:r>
      <w:r w:rsidRPr="009B1A0B">
        <w:rPr>
          <w:szCs w:val="24"/>
          <w:u w:val="single"/>
        </w:rPr>
        <w:t xml:space="preserve">uchwały </w:t>
      </w:r>
      <w:r w:rsidRPr="00BD0442">
        <w:rPr>
          <w:bCs/>
          <w:szCs w:val="24"/>
          <w:u w:val="single"/>
        </w:rPr>
        <w:t xml:space="preserve">zmieniającego Uchwałę Budżetową </w:t>
      </w:r>
    </w:p>
    <w:p w14:paraId="25817F9B" w14:textId="67027545" w:rsidR="00BD0442" w:rsidRPr="00BD0442" w:rsidRDefault="00BD0442" w:rsidP="00BD0442">
      <w:pPr>
        <w:spacing w:after="0" w:line="240" w:lineRule="auto"/>
        <w:jc w:val="center"/>
        <w:rPr>
          <w:bCs/>
          <w:szCs w:val="24"/>
          <w:u w:val="single"/>
        </w:rPr>
      </w:pPr>
      <w:r w:rsidRPr="00BD0442">
        <w:rPr>
          <w:bCs/>
          <w:szCs w:val="24"/>
          <w:u w:val="single"/>
        </w:rPr>
        <w:t>na 2021 rok</w:t>
      </w:r>
    </w:p>
    <w:p w14:paraId="11CB3C44" w14:textId="77777777" w:rsidR="00BD0442" w:rsidRPr="00806485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3CD3AF48" w14:textId="77777777" w:rsidR="00BD0442" w:rsidRPr="00806485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1FF827F0" w14:textId="77777777" w:rsidR="00BD0442" w:rsidRDefault="00BD0442" w:rsidP="00BD0442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0E20E04E" w14:textId="11DAC18E" w:rsidR="00BD0442" w:rsidRDefault="00BD0442" w:rsidP="00BD044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4 obecnych podczas głosowania. Nieobecny radny </w:t>
      </w:r>
      <w:r w:rsidR="001E1626">
        <w:rPr>
          <w:szCs w:val="24"/>
        </w:rPr>
        <w:t>Wawrowski</w:t>
      </w:r>
      <w:r>
        <w:rPr>
          <w:szCs w:val="24"/>
        </w:rPr>
        <w:t>. Ustalony skład Komisji 5 radnych.</w:t>
      </w:r>
    </w:p>
    <w:p w14:paraId="281ADC6A" w14:textId="0941E1E2" w:rsidR="00BD0442" w:rsidRPr="00BD0442" w:rsidRDefault="00BD0442" w:rsidP="00BD0442">
      <w:pPr>
        <w:spacing w:after="0" w:line="240" w:lineRule="auto"/>
        <w:jc w:val="both"/>
        <w:rPr>
          <w:bCs/>
          <w:szCs w:val="24"/>
        </w:rPr>
      </w:pPr>
      <w:r w:rsidRPr="00BD0442">
        <w:rPr>
          <w:bCs/>
          <w:szCs w:val="24"/>
        </w:rPr>
        <w:t>Projekt uchwały zmieniający Uchwałę Budżetową na 2021 rok</w:t>
      </w:r>
      <w:r>
        <w:rPr>
          <w:bCs/>
          <w:szCs w:val="24"/>
        </w:rPr>
        <w:t xml:space="preserve"> został zaopiniowany pozytywnie i stanowi załącznik Nr </w:t>
      </w:r>
      <w:r w:rsidR="001E1626">
        <w:rPr>
          <w:bCs/>
          <w:szCs w:val="24"/>
        </w:rPr>
        <w:t>3</w:t>
      </w:r>
      <w:r>
        <w:rPr>
          <w:bCs/>
          <w:szCs w:val="24"/>
        </w:rPr>
        <w:t xml:space="preserve"> do protokołu.</w:t>
      </w:r>
    </w:p>
    <w:p w14:paraId="442B45CB" w14:textId="4B215277" w:rsidR="00481AFF" w:rsidRDefault="00481AFF" w:rsidP="00481AFF">
      <w:pPr>
        <w:spacing w:after="0" w:line="240" w:lineRule="auto"/>
        <w:rPr>
          <w:b/>
        </w:rPr>
      </w:pPr>
    </w:p>
    <w:p w14:paraId="22173AB8" w14:textId="77777777" w:rsidR="00BD0442" w:rsidRDefault="00BD0442" w:rsidP="00BD0442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>2-go</w:t>
      </w:r>
      <w:r>
        <w:rPr>
          <w:b/>
        </w:rPr>
        <w:t xml:space="preserve">, ppkt 3 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5D97492C" w14:textId="77777777" w:rsidR="001E1626" w:rsidRDefault="001E1626" w:rsidP="001E1626">
      <w:pPr>
        <w:suppressAutoHyphens/>
        <w:spacing w:after="0" w:line="240" w:lineRule="auto"/>
        <w:jc w:val="both"/>
        <w:textAlignment w:val="baseline"/>
        <w:rPr>
          <w:szCs w:val="24"/>
          <w:shd w:val="clear" w:color="auto" w:fill="FFFFFF"/>
        </w:rPr>
      </w:pPr>
    </w:p>
    <w:p w14:paraId="2974BC02" w14:textId="0454ED43" w:rsidR="001E1626" w:rsidRPr="001E1626" w:rsidRDefault="001E1626" w:rsidP="001E1626">
      <w:pPr>
        <w:suppressAutoHyphens/>
        <w:spacing w:after="0" w:line="240" w:lineRule="auto"/>
        <w:jc w:val="center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1E1626">
        <w:rPr>
          <w:b/>
          <w:bCs/>
          <w:szCs w:val="24"/>
          <w:shd w:val="clear" w:color="auto" w:fill="FFFFFF"/>
        </w:rPr>
        <w:t xml:space="preserve">Projekt uchwały </w:t>
      </w:r>
      <w:r w:rsidRPr="001E1626">
        <w:rPr>
          <w:b/>
          <w:bCs/>
          <w:szCs w:val="24"/>
          <w:shd w:val="clear" w:color="auto" w:fill="FFFFFF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</w:t>
      </w:r>
      <w:r w:rsidRPr="0008041B">
        <w:rPr>
          <w:szCs w:val="24"/>
          <w:shd w:val="clear" w:color="auto" w:fill="FFFFFF"/>
        </w:rPr>
        <w:t xml:space="preserve"> </w:t>
      </w:r>
      <w:r w:rsidRPr="001E1626">
        <w:rPr>
          <w:b/>
          <w:bCs/>
          <w:szCs w:val="24"/>
          <w:shd w:val="clear" w:color="auto" w:fill="FFFFFF"/>
        </w:rPr>
        <w:t>uprawnionych do udzielania tych ulg</w:t>
      </w:r>
    </w:p>
    <w:p w14:paraId="58657147" w14:textId="46B786A9" w:rsidR="00481AFF" w:rsidRDefault="00481AFF" w:rsidP="00481AFF">
      <w:pPr>
        <w:spacing w:after="0" w:line="240" w:lineRule="auto"/>
        <w:rPr>
          <w:b/>
        </w:rPr>
      </w:pPr>
    </w:p>
    <w:p w14:paraId="30FE9C50" w14:textId="77777777" w:rsidR="001E1626" w:rsidRDefault="001E1626" w:rsidP="001E162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46E41">
        <w:rPr>
          <w:bCs/>
        </w:rPr>
        <w:t xml:space="preserve">odczytał </w:t>
      </w:r>
      <w:r>
        <w:rPr>
          <w:bCs/>
        </w:rPr>
        <w:t>kolejny</w:t>
      </w:r>
      <w:r w:rsidRPr="00946E41">
        <w:rPr>
          <w:bCs/>
        </w:rPr>
        <w:t xml:space="preserve"> podpunkt w pkt </w:t>
      </w:r>
      <w:r w:rsidRPr="00D0075E">
        <w:rPr>
          <w:bCs/>
        </w:rPr>
        <w:t xml:space="preserve">2 i prosił </w:t>
      </w:r>
      <w:r>
        <w:rPr>
          <w:bCs/>
        </w:rPr>
        <w:t xml:space="preserve">p. Skarbnik o  wprowadzenie. </w:t>
      </w:r>
    </w:p>
    <w:p w14:paraId="32BF6A7A" w14:textId="77777777" w:rsidR="001E1626" w:rsidRDefault="001E1626" w:rsidP="001E1626">
      <w:pPr>
        <w:spacing w:after="0" w:line="240" w:lineRule="auto"/>
        <w:jc w:val="both"/>
        <w:rPr>
          <w:b/>
        </w:rPr>
      </w:pPr>
    </w:p>
    <w:p w14:paraId="35B3187D" w14:textId="56CE36B3" w:rsidR="001F2B7F" w:rsidRDefault="001E1626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Skarbnik MiG – </w:t>
      </w:r>
      <w:r w:rsidRPr="001E1626">
        <w:rPr>
          <w:bCs/>
        </w:rPr>
        <w:t xml:space="preserve">zapoznała z uzasadnieniem do projektu uchwały i dodała, </w:t>
      </w:r>
      <w:r>
        <w:rPr>
          <w:bCs/>
        </w:rPr>
        <w:t>ż</w:t>
      </w:r>
      <w:r w:rsidRPr="001E1626">
        <w:rPr>
          <w:bCs/>
        </w:rPr>
        <w:t>e projekt uchwały był przesłany do Urzędu Ochrony</w:t>
      </w:r>
      <w:r>
        <w:rPr>
          <w:b/>
        </w:rPr>
        <w:t xml:space="preserve"> </w:t>
      </w:r>
      <w:r w:rsidR="00B72CB4" w:rsidRPr="00B72CB4">
        <w:rPr>
          <w:bCs/>
        </w:rPr>
        <w:t>Konkurencji i Konsumentów</w:t>
      </w:r>
      <w:r w:rsidR="00B72CB4">
        <w:rPr>
          <w:bCs/>
        </w:rPr>
        <w:t xml:space="preserve"> celem zaopiniowania. Brak uwag.</w:t>
      </w:r>
      <w:r w:rsidR="00B72CB4">
        <w:rPr>
          <w:b/>
        </w:rPr>
        <w:t xml:space="preserve"> </w:t>
      </w:r>
    </w:p>
    <w:p w14:paraId="58D8FF66" w14:textId="057F8B41" w:rsidR="001E1626" w:rsidRDefault="001E1626" w:rsidP="00641D51">
      <w:pPr>
        <w:spacing w:after="0" w:line="240" w:lineRule="auto"/>
        <w:jc w:val="both"/>
        <w:rPr>
          <w:b/>
        </w:rPr>
      </w:pPr>
    </w:p>
    <w:p w14:paraId="7B3AB449" w14:textId="77777777" w:rsidR="00B72CB4" w:rsidRDefault="00B72CB4" w:rsidP="00B72CB4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 - </w:t>
      </w:r>
      <w:r w:rsidRPr="007621D5">
        <w:rPr>
          <w:bCs/>
        </w:rPr>
        <w:t>prosił o pytania do przedstawionego projektu uchwały.</w:t>
      </w:r>
    </w:p>
    <w:p w14:paraId="162344D7" w14:textId="77777777" w:rsidR="00B72CB4" w:rsidRPr="00481AFF" w:rsidRDefault="00B72CB4" w:rsidP="00B72CB4">
      <w:pPr>
        <w:spacing w:after="0" w:line="240" w:lineRule="auto"/>
        <w:jc w:val="both"/>
        <w:rPr>
          <w:bCs/>
        </w:rPr>
      </w:pPr>
      <w:r w:rsidRPr="00481AFF">
        <w:rPr>
          <w:bCs/>
        </w:rPr>
        <w:t>Brak pytań. Poddał projekt uchwały pod głosowanie.</w:t>
      </w:r>
    </w:p>
    <w:p w14:paraId="6214AA5E" w14:textId="2337444C" w:rsidR="00B72CB4" w:rsidRDefault="00B72CB4" w:rsidP="00B72CB4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1A43EFCD" w14:textId="77777777" w:rsidR="00B72CB4" w:rsidRDefault="00B72CB4" w:rsidP="00B72CB4">
      <w:pPr>
        <w:spacing w:after="0" w:line="240" w:lineRule="auto"/>
        <w:ind w:left="426" w:hanging="426"/>
        <w:jc w:val="center"/>
        <w:rPr>
          <w:szCs w:val="24"/>
          <w:u w:val="single"/>
        </w:rPr>
      </w:pPr>
    </w:p>
    <w:p w14:paraId="71014BD3" w14:textId="77777777" w:rsidR="00B72CB4" w:rsidRPr="00B72CB4" w:rsidRDefault="00B72CB4" w:rsidP="00B72CB4">
      <w:pPr>
        <w:suppressAutoHyphens/>
        <w:spacing w:after="0" w:line="240" w:lineRule="auto"/>
        <w:jc w:val="center"/>
        <w:textAlignment w:val="baseline"/>
        <w:rPr>
          <w:rFonts w:eastAsia="SimSun" w:cs="Arial"/>
          <w:kern w:val="3"/>
          <w:szCs w:val="24"/>
          <w:u w:val="single"/>
          <w:lang w:eastAsia="zh-CN" w:bidi="hi-IN"/>
        </w:rPr>
      </w:pPr>
      <w:r w:rsidRPr="00806485">
        <w:rPr>
          <w:szCs w:val="24"/>
          <w:u w:val="single"/>
        </w:rPr>
        <w:lastRenderedPageBreak/>
        <w:t xml:space="preserve">Głosowanie celem zaopiniowania projektu </w:t>
      </w:r>
      <w:r w:rsidRPr="00B72CB4">
        <w:rPr>
          <w:szCs w:val="24"/>
          <w:u w:val="single"/>
        </w:rPr>
        <w:t xml:space="preserve">uchwały </w:t>
      </w:r>
      <w:r w:rsidRPr="00B72CB4">
        <w:rPr>
          <w:szCs w:val="24"/>
          <w:u w:val="single"/>
          <w:shd w:val="clear" w:color="auto" w:fill="FFFFFF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</w:t>
      </w:r>
    </w:p>
    <w:p w14:paraId="129D6A1F" w14:textId="59C6E14D" w:rsidR="00B72CB4" w:rsidRPr="00BD0442" w:rsidRDefault="00B72CB4" w:rsidP="00B72CB4">
      <w:pPr>
        <w:spacing w:after="0" w:line="240" w:lineRule="auto"/>
        <w:jc w:val="center"/>
        <w:rPr>
          <w:bCs/>
          <w:szCs w:val="24"/>
          <w:u w:val="single"/>
        </w:rPr>
      </w:pPr>
    </w:p>
    <w:p w14:paraId="3BFCDEB6" w14:textId="77777777" w:rsidR="00B72CB4" w:rsidRPr="00806485" w:rsidRDefault="00B72CB4" w:rsidP="00B72CB4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„za” – 4 radnych</w:t>
      </w:r>
    </w:p>
    <w:p w14:paraId="6EF8AF7A" w14:textId="77777777" w:rsidR="00B72CB4" w:rsidRPr="00806485" w:rsidRDefault="00B72CB4" w:rsidP="00B72CB4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„przeciw” -  0 radnych</w:t>
      </w:r>
    </w:p>
    <w:p w14:paraId="5570C079" w14:textId="77777777" w:rsidR="00B72CB4" w:rsidRDefault="00B72CB4" w:rsidP="00B72CB4">
      <w:pPr>
        <w:spacing w:after="0" w:line="240" w:lineRule="auto"/>
        <w:jc w:val="both"/>
        <w:rPr>
          <w:szCs w:val="24"/>
        </w:rPr>
      </w:pPr>
      <w:r w:rsidRPr="00806485">
        <w:rPr>
          <w:szCs w:val="24"/>
        </w:rPr>
        <w:t>„wstrzymuje się” – 0 radnych</w:t>
      </w:r>
    </w:p>
    <w:p w14:paraId="6194C430" w14:textId="77777777" w:rsidR="00B72CB4" w:rsidRDefault="00B72CB4" w:rsidP="00B72CB4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Nieobecny radny Wawrowski. Ustalony skład Komisji 5 radnych.</w:t>
      </w:r>
    </w:p>
    <w:p w14:paraId="42D253AA" w14:textId="283FA61A" w:rsidR="00B72CB4" w:rsidRPr="00B72CB4" w:rsidRDefault="00B72CB4" w:rsidP="00B72CB4">
      <w:pPr>
        <w:suppressAutoHyphens/>
        <w:spacing w:after="0" w:line="240" w:lineRule="auto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B72CB4">
        <w:rPr>
          <w:szCs w:val="24"/>
          <w:shd w:val="clear" w:color="auto" w:fill="FFFFFF"/>
        </w:rPr>
        <w:t>Projekt uchwały w sprawie określenia szczegółowych zasad, sposobu i trybu umarzania, odraczania terminu spłaty oraz rozkładania na raty należności pieniężnych mających charakter cywilnoprawny przypadających Miastu i Gminie Drobin lub jej jednostkom</w:t>
      </w:r>
      <w:r w:rsidRPr="001E1626">
        <w:rPr>
          <w:b/>
          <w:bCs/>
          <w:szCs w:val="24"/>
          <w:shd w:val="clear" w:color="auto" w:fill="FFFFFF"/>
        </w:rPr>
        <w:t xml:space="preserve"> </w:t>
      </w:r>
      <w:r w:rsidRPr="00B72CB4">
        <w:rPr>
          <w:szCs w:val="24"/>
          <w:shd w:val="clear" w:color="auto" w:fill="FFFFFF"/>
        </w:rPr>
        <w:t>podległym oraz wskazania organów uprawnionych do udzielania tych ulg</w:t>
      </w:r>
      <w:r>
        <w:rPr>
          <w:szCs w:val="24"/>
          <w:shd w:val="clear" w:color="auto" w:fill="FFFFFF"/>
        </w:rPr>
        <w:t xml:space="preserve"> został zaopiniowany pozytywnie i stanowi załącznik Nr 4 do protokołu.</w:t>
      </w:r>
    </w:p>
    <w:p w14:paraId="45F77361" w14:textId="77777777" w:rsidR="001E1626" w:rsidRDefault="001E1626" w:rsidP="00641D51">
      <w:pPr>
        <w:spacing w:after="0" w:line="240" w:lineRule="auto"/>
        <w:jc w:val="both"/>
        <w:rPr>
          <w:b/>
        </w:rPr>
      </w:pPr>
    </w:p>
    <w:p w14:paraId="56A5B076" w14:textId="32F040EC" w:rsidR="009B0B99" w:rsidRDefault="009B0B9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1E1626">
        <w:rPr>
          <w:b/>
        </w:rPr>
        <w:t>3</w:t>
      </w:r>
      <w:r>
        <w:rPr>
          <w:b/>
        </w:rPr>
        <w:t>-go posiedzenia:</w:t>
      </w:r>
    </w:p>
    <w:p w14:paraId="3351C9E3" w14:textId="2A782DAF" w:rsidR="009B0B99" w:rsidRDefault="009B0B99" w:rsidP="00641D51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57357BB" w14:textId="77777777" w:rsidR="007E41AA" w:rsidRDefault="007E41AA" w:rsidP="00641D51">
      <w:pPr>
        <w:spacing w:after="0" w:line="240" w:lineRule="auto"/>
        <w:jc w:val="both"/>
        <w:rPr>
          <w:b/>
        </w:rPr>
      </w:pPr>
    </w:p>
    <w:p w14:paraId="27314CC4" w14:textId="2B28848A" w:rsidR="007E41AA" w:rsidRDefault="00B72CB4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Mariusz Lewicki – </w:t>
      </w:r>
      <w:r w:rsidRPr="0057252C">
        <w:rPr>
          <w:bCs/>
        </w:rPr>
        <w:t>zapytał, czy</w:t>
      </w:r>
      <w:r>
        <w:rPr>
          <w:b/>
        </w:rPr>
        <w:t xml:space="preserve"> </w:t>
      </w:r>
      <w:r w:rsidR="0057252C" w:rsidRPr="0057252C">
        <w:rPr>
          <w:bCs/>
        </w:rPr>
        <w:t>gmina pozyskała już destrukt i w jakiej ilości?</w:t>
      </w:r>
    </w:p>
    <w:p w14:paraId="4C717B86" w14:textId="389CA8E9" w:rsidR="0057252C" w:rsidRDefault="0057252C" w:rsidP="00641D51">
      <w:pPr>
        <w:spacing w:after="0" w:line="240" w:lineRule="auto"/>
        <w:jc w:val="both"/>
        <w:rPr>
          <w:bCs/>
        </w:rPr>
      </w:pPr>
    </w:p>
    <w:p w14:paraId="19983C1B" w14:textId="5B09D4A8" w:rsidR="007E41AA" w:rsidRDefault="0057252C" w:rsidP="00641D51">
      <w:pPr>
        <w:spacing w:after="0" w:line="240" w:lineRule="auto"/>
        <w:jc w:val="both"/>
        <w:rPr>
          <w:bCs/>
        </w:rPr>
      </w:pPr>
      <w:r w:rsidRPr="0057252C">
        <w:rPr>
          <w:b/>
        </w:rPr>
        <w:t>Burmistrz MiG</w:t>
      </w:r>
      <w:r>
        <w:rPr>
          <w:bCs/>
        </w:rPr>
        <w:t xml:space="preserve"> – gmina pozyskała destrukt w ilości 300 ton, który został przekazany na drogi w: Łęgu Kościelnym I, w Drobinie ul. Kunklewo i Tupadzka.</w:t>
      </w:r>
    </w:p>
    <w:p w14:paraId="23301E5B" w14:textId="77777777" w:rsidR="0057252C" w:rsidRDefault="0057252C" w:rsidP="00641D51">
      <w:pPr>
        <w:spacing w:after="0" w:line="240" w:lineRule="auto"/>
        <w:jc w:val="both"/>
        <w:rPr>
          <w:b/>
        </w:rPr>
      </w:pPr>
    </w:p>
    <w:p w14:paraId="2FC72542" w14:textId="1F41749B" w:rsidR="007E41AA" w:rsidRDefault="0057252C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57252C">
        <w:rPr>
          <w:bCs/>
        </w:rPr>
        <w:t xml:space="preserve">zapytał o dodatek 500+: </w:t>
      </w:r>
      <w:r>
        <w:rPr>
          <w:bCs/>
        </w:rPr>
        <w:t>„</w:t>
      </w:r>
      <w:r w:rsidRPr="0057252C">
        <w:rPr>
          <w:bCs/>
        </w:rPr>
        <w:t>Czy przechodzi już na konto, czy jak to</w:t>
      </w:r>
      <w:r>
        <w:rPr>
          <w:bCs/>
        </w:rPr>
        <w:t> </w:t>
      </w:r>
      <w:r w:rsidRPr="0057252C">
        <w:rPr>
          <w:bCs/>
        </w:rPr>
        <w:t>jest realnie?</w:t>
      </w:r>
      <w:r>
        <w:rPr>
          <w:bCs/>
        </w:rPr>
        <w:t>”.</w:t>
      </w:r>
    </w:p>
    <w:p w14:paraId="0781FEA6" w14:textId="2112E88B" w:rsidR="0057252C" w:rsidRDefault="0057252C" w:rsidP="00641D51">
      <w:pPr>
        <w:spacing w:after="0" w:line="240" w:lineRule="auto"/>
        <w:jc w:val="both"/>
        <w:rPr>
          <w:bCs/>
        </w:rPr>
      </w:pPr>
    </w:p>
    <w:p w14:paraId="6D6FE5D9" w14:textId="43BC9001" w:rsidR="0057252C" w:rsidRDefault="0057252C" w:rsidP="00641D51">
      <w:pPr>
        <w:spacing w:after="0" w:line="240" w:lineRule="auto"/>
        <w:jc w:val="both"/>
        <w:rPr>
          <w:bCs/>
        </w:rPr>
      </w:pPr>
      <w:r w:rsidRPr="0057252C">
        <w:rPr>
          <w:b/>
        </w:rPr>
        <w:t>Skarbnik MiG</w:t>
      </w:r>
      <w:r>
        <w:rPr>
          <w:bCs/>
        </w:rPr>
        <w:t xml:space="preserve"> – wyjaśniła, że od 01 stycznia 2022 r. będzie to w gestii ZUS-u i nie będzie to przechodziło przez budżet gminy.</w:t>
      </w:r>
    </w:p>
    <w:p w14:paraId="17335E88" w14:textId="587D1659" w:rsidR="0057252C" w:rsidRDefault="0057252C" w:rsidP="00641D51">
      <w:pPr>
        <w:spacing w:after="0" w:line="240" w:lineRule="auto"/>
        <w:jc w:val="both"/>
        <w:rPr>
          <w:bCs/>
        </w:rPr>
      </w:pPr>
    </w:p>
    <w:p w14:paraId="51CF2AB9" w14:textId="3298F7B3" w:rsidR="00112C3A" w:rsidRDefault="00112C3A" w:rsidP="00641D51">
      <w:pPr>
        <w:spacing w:after="0" w:line="240" w:lineRule="auto"/>
        <w:jc w:val="both"/>
        <w:rPr>
          <w:bCs/>
        </w:rPr>
      </w:pPr>
      <w:r w:rsidRPr="00112C3A">
        <w:rPr>
          <w:b/>
        </w:rPr>
        <w:t>Radny Krzysztof Dąbkowski</w:t>
      </w:r>
      <w:r>
        <w:rPr>
          <w:bCs/>
        </w:rPr>
        <w:t xml:space="preserve"> – zapytał, czy w związku z tą sytuacja zmniejszy się liczba pracowników?</w:t>
      </w:r>
    </w:p>
    <w:p w14:paraId="31634E78" w14:textId="49C60D29" w:rsidR="00112C3A" w:rsidRDefault="00112C3A" w:rsidP="00641D51">
      <w:pPr>
        <w:spacing w:after="0" w:line="240" w:lineRule="auto"/>
        <w:jc w:val="both"/>
        <w:rPr>
          <w:bCs/>
        </w:rPr>
      </w:pPr>
    </w:p>
    <w:p w14:paraId="4DF3C73E" w14:textId="247475D7" w:rsidR="00112C3A" w:rsidRDefault="00112C3A" w:rsidP="00641D51">
      <w:pPr>
        <w:spacing w:after="0" w:line="240" w:lineRule="auto"/>
        <w:jc w:val="both"/>
        <w:rPr>
          <w:bCs/>
        </w:rPr>
      </w:pPr>
      <w:r w:rsidRPr="00582DAA">
        <w:rPr>
          <w:b/>
        </w:rPr>
        <w:t>Burmistrz MiG</w:t>
      </w:r>
      <w:r>
        <w:rPr>
          <w:bCs/>
        </w:rPr>
        <w:t xml:space="preserve"> – podkreślił, że nie będzie zwolnień,</w:t>
      </w:r>
      <w:r w:rsidR="00582DAA">
        <w:rPr>
          <w:bCs/>
        </w:rPr>
        <w:t xml:space="preserve"> nastąpi</w:t>
      </w:r>
      <w:r>
        <w:rPr>
          <w:bCs/>
        </w:rPr>
        <w:t xml:space="preserve"> przesunięci</w:t>
      </w:r>
      <w:r w:rsidR="00582DAA">
        <w:rPr>
          <w:bCs/>
        </w:rPr>
        <w:t>e</w:t>
      </w:r>
      <w:r>
        <w:rPr>
          <w:bCs/>
        </w:rPr>
        <w:t xml:space="preserve"> na miejsce pracownik</w:t>
      </w:r>
      <w:r w:rsidR="00582DAA">
        <w:rPr>
          <w:bCs/>
        </w:rPr>
        <w:t>a</w:t>
      </w:r>
      <w:r>
        <w:rPr>
          <w:bCs/>
        </w:rPr>
        <w:t>, który</w:t>
      </w:r>
      <w:r w:rsidR="00582DAA">
        <w:rPr>
          <w:bCs/>
        </w:rPr>
        <w:t xml:space="preserve"> odchodzi na emeryturę.</w:t>
      </w:r>
      <w:r>
        <w:rPr>
          <w:bCs/>
        </w:rPr>
        <w:t xml:space="preserve"> </w:t>
      </w:r>
    </w:p>
    <w:p w14:paraId="25AC18DA" w14:textId="77777777" w:rsidR="0057252C" w:rsidRPr="0057252C" w:rsidRDefault="0057252C" w:rsidP="00641D51">
      <w:pPr>
        <w:spacing w:after="0" w:line="240" w:lineRule="auto"/>
        <w:jc w:val="both"/>
        <w:rPr>
          <w:bCs/>
        </w:rPr>
      </w:pPr>
    </w:p>
    <w:p w14:paraId="34AC1315" w14:textId="00469B79" w:rsidR="00354C61" w:rsidRDefault="00AE3913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AE4EFF">
        <w:rPr>
          <w:b/>
        </w:rPr>
        <w:t>4</w:t>
      </w:r>
      <w:r w:rsidR="005A4966" w:rsidRPr="005A4966">
        <w:rPr>
          <w:b/>
        </w:rPr>
        <w:t>-go posiedzenia:</w:t>
      </w:r>
    </w:p>
    <w:p w14:paraId="4864EC9D" w14:textId="4AB8A5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5908118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3D85B3" w14:textId="353EF061" w:rsidR="00552E77" w:rsidRDefault="00552E77" w:rsidP="008B1C6F">
      <w:pPr>
        <w:spacing w:after="0" w:line="240" w:lineRule="auto"/>
        <w:ind w:left="708" w:firstLine="708"/>
        <w:jc w:val="both"/>
      </w:pPr>
    </w:p>
    <w:p w14:paraId="4A989699" w14:textId="77777777" w:rsidR="00552E77" w:rsidRDefault="00552E77" w:rsidP="008B1C6F">
      <w:pPr>
        <w:spacing w:after="0" w:line="240" w:lineRule="auto"/>
        <w:ind w:left="708" w:firstLine="708"/>
        <w:jc w:val="both"/>
      </w:pP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561288CE" w:rsidR="0002177B" w:rsidRDefault="00BC44E3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 xml:space="preserve">/-/ </w:t>
      </w:r>
      <w:r w:rsidR="005A4966" w:rsidRPr="0002177B">
        <w:rPr>
          <w:sz w:val="22"/>
        </w:rPr>
        <w:t>Adam Zbigniew Kłosiński</w:t>
      </w:r>
    </w:p>
    <w:sectPr w:rsidR="0002177B" w:rsidSect="006963F7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A867" w14:textId="77777777" w:rsidR="004517C9" w:rsidRDefault="004517C9" w:rsidP="0006542D">
      <w:pPr>
        <w:spacing w:after="0" w:line="240" w:lineRule="auto"/>
      </w:pPr>
      <w:r>
        <w:separator/>
      </w:r>
    </w:p>
  </w:endnote>
  <w:endnote w:type="continuationSeparator" w:id="0">
    <w:p w14:paraId="24F1A214" w14:textId="77777777" w:rsidR="004517C9" w:rsidRDefault="004517C9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BF42" w14:textId="77777777" w:rsidR="004517C9" w:rsidRDefault="004517C9" w:rsidP="0006542D">
      <w:pPr>
        <w:spacing w:after="0" w:line="240" w:lineRule="auto"/>
      </w:pPr>
      <w:r>
        <w:separator/>
      </w:r>
    </w:p>
  </w:footnote>
  <w:footnote w:type="continuationSeparator" w:id="0">
    <w:p w14:paraId="5813D62A" w14:textId="77777777" w:rsidR="004517C9" w:rsidRDefault="004517C9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399D"/>
    <w:rsid w:val="00055F96"/>
    <w:rsid w:val="0006542D"/>
    <w:rsid w:val="000733FF"/>
    <w:rsid w:val="00073AB6"/>
    <w:rsid w:val="00076F41"/>
    <w:rsid w:val="0007736F"/>
    <w:rsid w:val="00080BA1"/>
    <w:rsid w:val="000932A2"/>
    <w:rsid w:val="000A196A"/>
    <w:rsid w:val="000A198E"/>
    <w:rsid w:val="000B4059"/>
    <w:rsid w:val="000B5591"/>
    <w:rsid w:val="000D5AF7"/>
    <w:rsid w:val="000F37BE"/>
    <w:rsid w:val="00112555"/>
    <w:rsid w:val="00112C3A"/>
    <w:rsid w:val="00126C49"/>
    <w:rsid w:val="00131248"/>
    <w:rsid w:val="00161653"/>
    <w:rsid w:val="001757E2"/>
    <w:rsid w:val="00191F77"/>
    <w:rsid w:val="0019644F"/>
    <w:rsid w:val="001A23FD"/>
    <w:rsid w:val="001B1FA9"/>
    <w:rsid w:val="001B268E"/>
    <w:rsid w:val="001B7129"/>
    <w:rsid w:val="001C1BCC"/>
    <w:rsid w:val="001C1F41"/>
    <w:rsid w:val="001E1626"/>
    <w:rsid w:val="001E40F4"/>
    <w:rsid w:val="001F2B7F"/>
    <w:rsid w:val="00216D7B"/>
    <w:rsid w:val="00221040"/>
    <w:rsid w:val="00221C6F"/>
    <w:rsid w:val="00231D5B"/>
    <w:rsid w:val="00233FE4"/>
    <w:rsid w:val="002526C5"/>
    <w:rsid w:val="002530EC"/>
    <w:rsid w:val="00254211"/>
    <w:rsid w:val="002722D4"/>
    <w:rsid w:val="00280712"/>
    <w:rsid w:val="00281332"/>
    <w:rsid w:val="00291DF4"/>
    <w:rsid w:val="00294CBF"/>
    <w:rsid w:val="002A16B7"/>
    <w:rsid w:val="002C4D3D"/>
    <w:rsid w:val="002D240F"/>
    <w:rsid w:val="002E108D"/>
    <w:rsid w:val="002F048A"/>
    <w:rsid w:val="002F2345"/>
    <w:rsid w:val="002F6FD6"/>
    <w:rsid w:val="0030556B"/>
    <w:rsid w:val="00310301"/>
    <w:rsid w:val="00310927"/>
    <w:rsid w:val="00317532"/>
    <w:rsid w:val="00336F84"/>
    <w:rsid w:val="0034139C"/>
    <w:rsid w:val="00354C61"/>
    <w:rsid w:val="00355094"/>
    <w:rsid w:val="00371117"/>
    <w:rsid w:val="003804D7"/>
    <w:rsid w:val="00385C89"/>
    <w:rsid w:val="00394837"/>
    <w:rsid w:val="00397AE6"/>
    <w:rsid w:val="003C3E9B"/>
    <w:rsid w:val="003E3138"/>
    <w:rsid w:val="003E4810"/>
    <w:rsid w:val="00422E13"/>
    <w:rsid w:val="00447445"/>
    <w:rsid w:val="004517C9"/>
    <w:rsid w:val="00461199"/>
    <w:rsid w:val="00461D9A"/>
    <w:rsid w:val="0046709E"/>
    <w:rsid w:val="00470A81"/>
    <w:rsid w:val="0047233F"/>
    <w:rsid w:val="004758A5"/>
    <w:rsid w:val="00481AFF"/>
    <w:rsid w:val="00486251"/>
    <w:rsid w:val="0048756B"/>
    <w:rsid w:val="00496043"/>
    <w:rsid w:val="004A6B67"/>
    <w:rsid w:val="004B1DEB"/>
    <w:rsid w:val="004C4710"/>
    <w:rsid w:val="004E0EE0"/>
    <w:rsid w:val="00502277"/>
    <w:rsid w:val="0050773B"/>
    <w:rsid w:val="0051594F"/>
    <w:rsid w:val="00517F89"/>
    <w:rsid w:val="005516D9"/>
    <w:rsid w:val="00552E77"/>
    <w:rsid w:val="00554436"/>
    <w:rsid w:val="0056030C"/>
    <w:rsid w:val="0057252C"/>
    <w:rsid w:val="00582DAA"/>
    <w:rsid w:val="005879EC"/>
    <w:rsid w:val="00591BED"/>
    <w:rsid w:val="0059690D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1D51"/>
    <w:rsid w:val="0064745A"/>
    <w:rsid w:val="00647494"/>
    <w:rsid w:val="00665918"/>
    <w:rsid w:val="00673CEB"/>
    <w:rsid w:val="00674E9D"/>
    <w:rsid w:val="00682707"/>
    <w:rsid w:val="006963F7"/>
    <w:rsid w:val="006A5CBD"/>
    <w:rsid w:val="006B1DDA"/>
    <w:rsid w:val="006C7C09"/>
    <w:rsid w:val="006F0D38"/>
    <w:rsid w:val="006F6458"/>
    <w:rsid w:val="00701888"/>
    <w:rsid w:val="007049FB"/>
    <w:rsid w:val="00704B5B"/>
    <w:rsid w:val="0072387D"/>
    <w:rsid w:val="00736699"/>
    <w:rsid w:val="007375C2"/>
    <w:rsid w:val="00743B8A"/>
    <w:rsid w:val="00753C12"/>
    <w:rsid w:val="007611D1"/>
    <w:rsid w:val="007621D5"/>
    <w:rsid w:val="007775D3"/>
    <w:rsid w:val="00777617"/>
    <w:rsid w:val="00785F2F"/>
    <w:rsid w:val="00795836"/>
    <w:rsid w:val="007A2821"/>
    <w:rsid w:val="007B177F"/>
    <w:rsid w:val="007D6721"/>
    <w:rsid w:val="007E398E"/>
    <w:rsid w:val="007E41AA"/>
    <w:rsid w:val="007E54F3"/>
    <w:rsid w:val="007F1D5C"/>
    <w:rsid w:val="008038AE"/>
    <w:rsid w:val="00806485"/>
    <w:rsid w:val="00807B44"/>
    <w:rsid w:val="00814693"/>
    <w:rsid w:val="00815183"/>
    <w:rsid w:val="00830E64"/>
    <w:rsid w:val="00836DBF"/>
    <w:rsid w:val="00842A8B"/>
    <w:rsid w:val="00847755"/>
    <w:rsid w:val="00850399"/>
    <w:rsid w:val="00853371"/>
    <w:rsid w:val="00854295"/>
    <w:rsid w:val="00857BA9"/>
    <w:rsid w:val="00863039"/>
    <w:rsid w:val="00896F65"/>
    <w:rsid w:val="008A6599"/>
    <w:rsid w:val="008A7C59"/>
    <w:rsid w:val="008B1C6F"/>
    <w:rsid w:val="008C06D3"/>
    <w:rsid w:val="008E1193"/>
    <w:rsid w:val="008E745E"/>
    <w:rsid w:val="008F120D"/>
    <w:rsid w:val="008F19A2"/>
    <w:rsid w:val="008F5874"/>
    <w:rsid w:val="009159FB"/>
    <w:rsid w:val="009171ED"/>
    <w:rsid w:val="009404CC"/>
    <w:rsid w:val="00940A4C"/>
    <w:rsid w:val="00942A5A"/>
    <w:rsid w:val="00946E41"/>
    <w:rsid w:val="00952976"/>
    <w:rsid w:val="009603D7"/>
    <w:rsid w:val="009615D5"/>
    <w:rsid w:val="0096222B"/>
    <w:rsid w:val="00967B78"/>
    <w:rsid w:val="0097692B"/>
    <w:rsid w:val="009905A2"/>
    <w:rsid w:val="009A1551"/>
    <w:rsid w:val="009A5889"/>
    <w:rsid w:val="009B0B99"/>
    <w:rsid w:val="009B1A0B"/>
    <w:rsid w:val="009B3E86"/>
    <w:rsid w:val="009C2D3B"/>
    <w:rsid w:val="009C4D82"/>
    <w:rsid w:val="009D3F69"/>
    <w:rsid w:val="009F2AF3"/>
    <w:rsid w:val="00A03007"/>
    <w:rsid w:val="00A06377"/>
    <w:rsid w:val="00A10BE2"/>
    <w:rsid w:val="00A15DCF"/>
    <w:rsid w:val="00A30BDF"/>
    <w:rsid w:val="00A5157F"/>
    <w:rsid w:val="00A82C1B"/>
    <w:rsid w:val="00A91809"/>
    <w:rsid w:val="00A91893"/>
    <w:rsid w:val="00A94356"/>
    <w:rsid w:val="00AB4DCE"/>
    <w:rsid w:val="00AC19AC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4AE8"/>
    <w:rsid w:val="00B43C5E"/>
    <w:rsid w:val="00B45E4C"/>
    <w:rsid w:val="00B72CB4"/>
    <w:rsid w:val="00B73746"/>
    <w:rsid w:val="00B74C03"/>
    <w:rsid w:val="00B7514D"/>
    <w:rsid w:val="00B867EF"/>
    <w:rsid w:val="00BC44E3"/>
    <w:rsid w:val="00BC5879"/>
    <w:rsid w:val="00BD0442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5929"/>
    <w:rsid w:val="00CF67B9"/>
    <w:rsid w:val="00D0075E"/>
    <w:rsid w:val="00D24AA3"/>
    <w:rsid w:val="00D25759"/>
    <w:rsid w:val="00D26AD2"/>
    <w:rsid w:val="00D44FFF"/>
    <w:rsid w:val="00D45A8B"/>
    <w:rsid w:val="00D565CC"/>
    <w:rsid w:val="00D6635A"/>
    <w:rsid w:val="00D676A1"/>
    <w:rsid w:val="00D7596D"/>
    <w:rsid w:val="00D80FDA"/>
    <w:rsid w:val="00D82B3F"/>
    <w:rsid w:val="00D90268"/>
    <w:rsid w:val="00D965B5"/>
    <w:rsid w:val="00D966D5"/>
    <w:rsid w:val="00DA61BD"/>
    <w:rsid w:val="00DA7A06"/>
    <w:rsid w:val="00DC239A"/>
    <w:rsid w:val="00DC2DC4"/>
    <w:rsid w:val="00DC3691"/>
    <w:rsid w:val="00DD5EEC"/>
    <w:rsid w:val="00DF0C88"/>
    <w:rsid w:val="00DF7E14"/>
    <w:rsid w:val="00E05787"/>
    <w:rsid w:val="00E20CAA"/>
    <w:rsid w:val="00E513B4"/>
    <w:rsid w:val="00E520CA"/>
    <w:rsid w:val="00E7328A"/>
    <w:rsid w:val="00E91C14"/>
    <w:rsid w:val="00E97630"/>
    <w:rsid w:val="00EA609A"/>
    <w:rsid w:val="00EB2517"/>
    <w:rsid w:val="00EB2739"/>
    <w:rsid w:val="00EB3E80"/>
    <w:rsid w:val="00EB7D60"/>
    <w:rsid w:val="00EE032A"/>
    <w:rsid w:val="00EE5C5A"/>
    <w:rsid w:val="00EF6EF8"/>
    <w:rsid w:val="00EF7E76"/>
    <w:rsid w:val="00F148E1"/>
    <w:rsid w:val="00F21528"/>
    <w:rsid w:val="00F559FB"/>
    <w:rsid w:val="00F606CA"/>
    <w:rsid w:val="00F609F3"/>
    <w:rsid w:val="00F62553"/>
    <w:rsid w:val="00F80E05"/>
    <w:rsid w:val="00F853FD"/>
    <w:rsid w:val="00F96633"/>
    <w:rsid w:val="00F9767E"/>
    <w:rsid w:val="00FA44A1"/>
    <w:rsid w:val="00FB5356"/>
    <w:rsid w:val="00FB7637"/>
    <w:rsid w:val="00FC7512"/>
    <w:rsid w:val="00FD5A6C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154</cp:revision>
  <cp:lastPrinted>2021-10-25T12:33:00Z</cp:lastPrinted>
  <dcterms:created xsi:type="dcterms:W3CDTF">2020-10-28T08:12:00Z</dcterms:created>
  <dcterms:modified xsi:type="dcterms:W3CDTF">2021-10-25T12:37:00Z</dcterms:modified>
</cp:coreProperties>
</file>